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9626E" w14:textId="77777777" w:rsidR="00622DC8" w:rsidRDefault="00243913">
      <w:pPr>
        <w:pStyle w:val="Title"/>
      </w:pPr>
      <w:r>
        <w:rPr>
          <w:noProof/>
        </w:rPr>
        <w:drawing>
          <wp:anchor distT="0" distB="0" distL="0" distR="0" simplePos="0" relativeHeight="15728640" behindDoc="0" locked="0" layoutInCell="1" allowOverlap="1" wp14:anchorId="77E4A72A" wp14:editId="19EDECA6">
            <wp:simplePos x="0" y="0"/>
            <wp:positionH relativeFrom="page">
              <wp:posOffset>581025</wp:posOffset>
            </wp:positionH>
            <wp:positionV relativeFrom="paragraph">
              <wp:posOffset>-1396</wp:posOffset>
            </wp:positionV>
            <wp:extent cx="1042669" cy="1042670"/>
            <wp:effectExtent l="0" t="0" r="0" b="0"/>
            <wp:wrapNone/>
            <wp:docPr id="1" name="Image 1" descr="A picture containing icon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icon  Description automatically generated"/>
                    <pic:cNvPicPr/>
                  </pic:nvPicPr>
                  <pic:blipFill>
                    <a:blip r:embed="rId5" cstate="print"/>
                    <a:stretch>
                      <a:fillRect/>
                    </a:stretch>
                  </pic:blipFill>
                  <pic:spPr>
                    <a:xfrm>
                      <a:off x="0" y="0"/>
                      <a:ext cx="1042669" cy="1042670"/>
                    </a:xfrm>
                    <a:prstGeom prst="rect">
                      <a:avLst/>
                    </a:prstGeom>
                  </pic:spPr>
                </pic:pic>
              </a:graphicData>
            </a:graphic>
          </wp:anchor>
        </w:drawing>
      </w:r>
      <w:r>
        <w:t>District</w:t>
      </w:r>
      <w:r>
        <w:rPr>
          <w:spacing w:val="-1"/>
        </w:rPr>
        <w:t xml:space="preserve"> </w:t>
      </w:r>
      <w:r>
        <w:t>21</w:t>
      </w:r>
      <w:r>
        <w:rPr>
          <w:spacing w:val="-2"/>
        </w:rPr>
        <w:t xml:space="preserve"> </w:t>
      </w:r>
      <w:r>
        <w:t>Placer</w:t>
      </w:r>
      <w:r>
        <w:rPr>
          <w:spacing w:val="-2"/>
        </w:rPr>
        <w:t xml:space="preserve"> </w:t>
      </w:r>
      <w:r>
        <w:t>County</w:t>
      </w:r>
      <w:r>
        <w:rPr>
          <w:spacing w:val="-2"/>
        </w:rPr>
        <w:t xml:space="preserve"> </w:t>
      </w:r>
      <w:r>
        <w:t>General</w:t>
      </w:r>
      <w:r>
        <w:rPr>
          <w:spacing w:val="1"/>
        </w:rPr>
        <w:t xml:space="preserve"> </w:t>
      </w:r>
      <w:r>
        <w:rPr>
          <w:spacing w:val="-2"/>
        </w:rPr>
        <w:t>Service</w:t>
      </w:r>
    </w:p>
    <w:p w14:paraId="2B61EAB5" w14:textId="589A51B8" w:rsidR="00622DC8" w:rsidRDefault="00C37B06">
      <w:pPr>
        <w:spacing w:before="2" w:line="439" w:lineRule="exact"/>
        <w:ind w:left="2241" w:right="3"/>
        <w:jc w:val="center"/>
        <w:rPr>
          <w:sz w:val="36"/>
        </w:rPr>
      </w:pPr>
      <w:r>
        <w:rPr>
          <w:sz w:val="36"/>
        </w:rPr>
        <w:t>January 2</w:t>
      </w:r>
      <w:r w:rsidR="00CC4E97">
        <w:rPr>
          <w:sz w:val="36"/>
        </w:rPr>
        <w:t>7</w:t>
      </w:r>
      <w:r w:rsidR="001B5B1C">
        <w:rPr>
          <w:sz w:val="36"/>
        </w:rPr>
        <w:t>, 2</w:t>
      </w:r>
      <w:r w:rsidR="00B8126F">
        <w:rPr>
          <w:sz w:val="36"/>
        </w:rPr>
        <w:t>02</w:t>
      </w:r>
      <w:r w:rsidR="00955898">
        <w:rPr>
          <w:sz w:val="36"/>
        </w:rPr>
        <w:t>6</w:t>
      </w:r>
      <w:r w:rsidR="00B8126F">
        <w:rPr>
          <w:spacing w:val="-2"/>
          <w:sz w:val="36"/>
        </w:rPr>
        <w:t xml:space="preserve"> </w:t>
      </w:r>
      <w:r w:rsidR="00B8126F">
        <w:rPr>
          <w:sz w:val="36"/>
        </w:rPr>
        <w:t>-</w:t>
      </w:r>
      <w:r w:rsidR="00B8126F">
        <w:rPr>
          <w:spacing w:val="-1"/>
          <w:sz w:val="36"/>
        </w:rPr>
        <w:t xml:space="preserve"> </w:t>
      </w:r>
      <w:r w:rsidR="00B8126F">
        <w:rPr>
          <w:sz w:val="36"/>
        </w:rPr>
        <w:t>6:00pm-</w:t>
      </w:r>
      <w:r w:rsidR="00B8126F">
        <w:rPr>
          <w:spacing w:val="-2"/>
          <w:sz w:val="36"/>
        </w:rPr>
        <w:t>7:15pm</w:t>
      </w:r>
    </w:p>
    <w:p w14:paraId="6675E5F0" w14:textId="3FEE5756" w:rsidR="00622DC8" w:rsidRDefault="001B5B1C">
      <w:pPr>
        <w:ind w:left="2241"/>
        <w:jc w:val="center"/>
        <w:rPr>
          <w:sz w:val="36"/>
        </w:rPr>
      </w:pPr>
      <w:r>
        <w:rPr>
          <w:sz w:val="36"/>
        </w:rPr>
        <w:t xml:space="preserve">Meeting </w:t>
      </w:r>
      <w:r>
        <w:rPr>
          <w:spacing w:val="-2"/>
          <w:sz w:val="36"/>
        </w:rPr>
        <w:t>Agenda</w:t>
      </w:r>
    </w:p>
    <w:p w14:paraId="1420C4D2" w14:textId="77777777" w:rsidR="00622DC8" w:rsidRDefault="00243913" w:rsidP="00B8126F">
      <w:pPr>
        <w:spacing w:before="120"/>
        <w:ind w:left="1656"/>
        <w:jc w:val="center"/>
        <w:rPr>
          <w:sz w:val="20"/>
        </w:rPr>
      </w:pPr>
      <w:r>
        <w:rPr>
          <w:sz w:val="20"/>
        </w:rPr>
        <w:t>In</w:t>
      </w:r>
      <w:r>
        <w:rPr>
          <w:spacing w:val="-5"/>
          <w:sz w:val="20"/>
        </w:rPr>
        <w:t xml:space="preserve"> </w:t>
      </w:r>
      <w:r>
        <w:rPr>
          <w:sz w:val="20"/>
        </w:rPr>
        <w:t>Person:</w:t>
      </w:r>
      <w:r>
        <w:rPr>
          <w:spacing w:val="-6"/>
          <w:sz w:val="20"/>
        </w:rPr>
        <w:t xml:space="preserve"> </w:t>
      </w:r>
      <w:r>
        <w:rPr>
          <w:sz w:val="20"/>
        </w:rPr>
        <w:t>534</w:t>
      </w:r>
      <w:r>
        <w:rPr>
          <w:spacing w:val="-6"/>
          <w:sz w:val="20"/>
        </w:rPr>
        <w:t xml:space="preserve"> </w:t>
      </w:r>
      <w:r>
        <w:rPr>
          <w:sz w:val="20"/>
        </w:rPr>
        <w:t>Auburn</w:t>
      </w:r>
      <w:r>
        <w:rPr>
          <w:spacing w:val="-5"/>
          <w:sz w:val="20"/>
        </w:rPr>
        <w:t xml:space="preserve"> </w:t>
      </w:r>
      <w:r>
        <w:rPr>
          <w:sz w:val="20"/>
        </w:rPr>
        <w:t>Ravine</w:t>
      </w:r>
      <w:r>
        <w:rPr>
          <w:spacing w:val="-6"/>
          <w:sz w:val="20"/>
        </w:rPr>
        <w:t xml:space="preserve"> </w:t>
      </w:r>
      <w:r>
        <w:rPr>
          <w:sz w:val="20"/>
        </w:rPr>
        <w:t>Rd.,</w:t>
      </w:r>
      <w:r>
        <w:rPr>
          <w:spacing w:val="-5"/>
          <w:sz w:val="20"/>
        </w:rPr>
        <w:t xml:space="preserve"> </w:t>
      </w:r>
      <w:r>
        <w:rPr>
          <w:spacing w:val="-2"/>
          <w:sz w:val="20"/>
        </w:rPr>
        <w:t>Auburn</w:t>
      </w:r>
    </w:p>
    <w:p w14:paraId="482B5AF8" w14:textId="5418180D" w:rsidR="00622DC8" w:rsidRDefault="00243913">
      <w:pPr>
        <w:spacing w:before="19"/>
        <w:ind w:left="1655"/>
        <w:jc w:val="center"/>
        <w:rPr>
          <w:sz w:val="20"/>
        </w:rPr>
      </w:pPr>
      <w:r>
        <w:rPr>
          <w:sz w:val="20"/>
        </w:rPr>
        <w:t>Online:</w:t>
      </w:r>
      <w:r>
        <w:rPr>
          <w:spacing w:val="-5"/>
          <w:sz w:val="20"/>
        </w:rPr>
        <w:t xml:space="preserve"> </w:t>
      </w:r>
      <w:r>
        <w:rPr>
          <w:sz w:val="20"/>
        </w:rPr>
        <w:t>Zoom</w:t>
      </w:r>
      <w:r>
        <w:rPr>
          <w:spacing w:val="-4"/>
          <w:sz w:val="20"/>
        </w:rPr>
        <w:t xml:space="preserve"> </w:t>
      </w:r>
      <w:r>
        <w:rPr>
          <w:sz w:val="20"/>
        </w:rPr>
        <w:t>223</w:t>
      </w:r>
      <w:r>
        <w:rPr>
          <w:spacing w:val="-5"/>
          <w:sz w:val="20"/>
        </w:rPr>
        <w:t xml:space="preserve"> </w:t>
      </w:r>
      <w:r>
        <w:rPr>
          <w:sz w:val="20"/>
        </w:rPr>
        <w:t>661</w:t>
      </w:r>
      <w:r>
        <w:rPr>
          <w:spacing w:val="-4"/>
          <w:sz w:val="20"/>
        </w:rPr>
        <w:t xml:space="preserve"> </w:t>
      </w:r>
      <w:r>
        <w:rPr>
          <w:sz w:val="20"/>
        </w:rPr>
        <w:t>3304</w:t>
      </w:r>
      <w:r>
        <w:rPr>
          <w:spacing w:val="-4"/>
          <w:sz w:val="20"/>
        </w:rPr>
        <w:t xml:space="preserve"> </w:t>
      </w:r>
      <w:r>
        <w:rPr>
          <w:sz w:val="20"/>
        </w:rPr>
        <w:t>/</w:t>
      </w:r>
      <w:r>
        <w:rPr>
          <w:spacing w:val="-2"/>
          <w:sz w:val="20"/>
        </w:rPr>
        <w:t xml:space="preserve"> </w:t>
      </w:r>
      <w:r>
        <w:rPr>
          <w:sz w:val="20"/>
        </w:rPr>
        <w:t>PW:</w:t>
      </w:r>
      <w:r>
        <w:rPr>
          <w:spacing w:val="-5"/>
          <w:sz w:val="20"/>
        </w:rPr>
        <w:t xml:space="preserve"> </w:t>
      </w:r>
      <w:r>
        <w:rPr>
          <w:sz w:val="20"/>
        </w:rPr>
        <w:t>District21;</w:t>
      </w:r>
      <w:r>
        <w:rPr>
          <w:spacing w:val="-2"/>
          <w:sz w:val="20"/>
        </w:rPr>
        <w:t xml:space="preserve"> </w:t>
      </w:r>
      <w:hyperlink r:id="rId6">
        <w:r w:rsidR="00622DC8">
          <w:rPr>
            <w:color w:val="0462C1"/>
            <w:spacing w:val="-2"/>
            <w:sz w:val="20"/>
            <w:u w:val="single" w:color="0462C1"/>
          </w:rPr>
          <w:t>https://zoom.us/1/2236613304</w:t>
        </w:r>
      </w:hyperlink>
    </w:p>
    <w:p w14:paraId="424DBC27" w14:textId="4A2707BE" w:rsidR="00622DC8" w:rsidRDefault="00243913" w:rsidP="00F92AF5">
      <w:pPr>
        <w:pStyle w:val="Heading1"/>
        <w:numPr>
          <w:ilvl w:val="0"/>
          <w:numId w:val="1"/>
        </w:numPr>
        <w:tabs>
          <w:tab w:val="right" w:pos="9507"/>
        </w:tabs>
        <w:spacing w:before="283"/>
        <w:ind w:left="720"/>
        <w:rPr>
          <w:sz w:val="20"/>
        </w:rPr>
      </w:pPr>
      <w:r>
        <w:t>Call</w:t>
      </w:r>
      <w:r>
        <w:rPr>
          <w:spacing w:val="-5"/>
        </w:rPr>
        <w:t xml:space="preserve"> </w:t>
      </w:r>
      <w:r>
        <w:t>to</w:t>
      </w:r>
      <w:r>
        <w:rPr>
          <w:spacing w:val="-2"/>
        </w:rPr>
        <w:t xml:space="preserve"> </w:t>
      </w:r>
      <w:r>
        <w:t>Order:</w:t>
      </w:r>
      <w:r w:rsidR="00F92AF5">
        <w:rPr>
          <w:spacing w:val="-4"/>
        </w:rPr>
        <w:t xml:space="preserve"> </w:t>
      </w:r>
      <w:r>
        <w:t>Serenity</w:t>
      </w:r>
      <w:r>
        <w:rPr>
          <w:spacing w:val="-3"/>
        </w:rPr>
        <w:t xml:space="preserve"> </w:t>
      </w:r>
      <w:r>
        <w:rPr>
          <w:spacing w:val="-2"/>
        </w:rPr>
        <w:t>Prayer</w:t>
      </w:r>
      <w:r>
        <w:tab/>
      </w:r>
      <w:r>
        <w:rPr>
          <w:spacing w:val="-10"/>
          <w:sz w:val="20"/>
        </w:rPr>
        <w:t>5</w:t>
      </w:r>
    </w:p>
    <w:p w14:paraId="517F31F2" w14:textId="671E14F6" w:rsidR="00F92AF5" w:rsidRPr="00F92AF5" w:rsidRDefault="00F92AF5" w:rsidP="00F92AF5">
      <w:pPr>
        <w:pStyle w:val="ListParagraph"/>
        <w:numPr>
          <w:ilvl w:val="1"/>
          <w:numId w:val="1"/>
        </w:numPr>
        <w:spacing w:before="25"/>
        <w:ind w:left="1080" w:hanging="359"/>
        <w:rPr>
          <w:i/>
          <w:iCs/>
          <w:sz w:val="20"/>
          <w:szCs w:val="20"/>
        </w:rPr>
      </w:pPr>
      <w:r>
        <w:rPr>
          <w:sz w:val="24"/>
        </w:rPr>
        <w:t>Welcome and Introductions</w:t>
      </w:r>
    </w:p>
    <w:p w14:paraId="3260A24C" w14:textId="0EC92DDA" w:rsidR="00F92AF5" w:rsidRPr="00F92AF5" w:rsidRDefault="00243913" w:rsidP="00C37B06">
      <w:pPr>
        <w:pStyle w:val="ListParagraph"/>
        <w:numPr>
          <w:ilvl w:val="2"/>
          <w:numId w:val="1"/>
        </w:numPr>
        <w:spacing w:before="25"/>
        <w:ind w:left="1080"/>
        <w:rPr>
          <w:i/>
          <w:iCs/>
          <w:sz w:val="20"/>
          <w:szCs w:val="20"/>
        </w:rPr>
      </w:pPr>
      <w:r>
        <w:rPr>
          <w:sz w:val="24"/>
        </w:rPr>
        <w:t>Declaration</w:t>
      </w:r>
      <w:r>
        <w:rPr>
          <w:spacing w:val="-3"/>
          <w:sz w:val="24"/>
        </w:rPr>
        <w:t xml:space="preserve"> </w:t>
      </w:r>
      <w:r>
        <w:rPr>
          <w:sz w:val="24"/>
        </w:rPr>
        <w:t>of</w:t>
      </w:r>
      <w:r>
        <w:rPr>
          <w:spacing w:val="-2"/>
          <w:sz w:val="24"/>
        </w:rPr>
        <w:t xml:space="preserve"> Unity</w:t>
      </w:r>
      <w:r w:rsidR="00F92AF5">
        <w:rPr>
          <w:spacing w:val="-2"/>
          <w:sz w:val="24"/>
        </w:rPr>
        <w:t xml:space="preserve">: </w:t>
      </w:r>
      <w:r w:rsidR="00F92AF5" w:rsidRPr="00F92AF5">
        <w:rPr>
          <w:i/>
          <w:iCs/>
          <w:spacing w:val="-2"/>
          <w:sz w:val="20"/>
          <w:szCs w:val="20"/>
        </w:rPr>
        <w:t>“This we owe to AA’s future: to place our common welfare first; to keep our Fellowship united. For on AA unity depend our lives and the lives of those to come.”</w:t>
      </w:r>
    </w:p>
    <w:p w14:paraId="66F85364" w14:textId="77777777" w:rsidR="00F92AF5" w:rsidRPr="00F92AF5" w:rsidRDefault="00243913" w:rsidP="00C37B06">
      <w:pPr>
        <w:pStyle w:val="ListParagraph"/>
        <w:numPr>
          <w:ilvl w:val="2"/>
          <w:numId w:val="1"/>
        </w:numPr>
        <w:spacing w:before="25"/>
        <w:ind w:left="1080"/>
        <w:rPr>
          <w:i/>
          <w:iCs/>
          <w:sz w:val="20"/>
          <w:szCs w:val="20"/>
        </w:rPr>
      </w:pPr>
      <w:r w:rsidRPr="00F92AF5">
        <w:rPr>
          <w:sz w:val="24"/>
        </w:rPr>
        <w:t>GSR</w:t>
      </w:r>
      <w:r w:rsidRPr="00F92AF5">
        <w:rPr>
          <w:spacing w:val="-1"/>
          <w:sz w:val="24"/>
        </w:rPr>
        <w:t xml:space="preserve"> </w:t>
      </w:r>
      <w:r w:rsidRPr="00F92AF5">
        <w:rPr>
          <w:spacing w:val="-2"/>
          <w:sz w:val="24"/>
        </w:rPr>
        <w:t>Preamble</w:t>
      </w:r>
      <w:r w:rsidR="00F92AF5" w:rsidRPr="00F92AF5">
        <w:rPr>
          <w:spacing w:val="-2"/>
          <w:sz w:val="24"/>
        </w:rPr>
        <w:t xml:space="preserve">: </w:t>
      </w:r>
      <w:r w:rsidR="00F92AF5" w:rsidRPr="00F92AF5">
        <w:rPr>
          <w:i/>
          <w:iCs/>
          <w:spacing w:val="-2"/>
          <w:sz w:val="20"/>
          <w:szCs w:val="20"/>
        </w:rPr>
        <w:t>“We are the General Service Representatives. We are the link in the chain of communication for our groups with the General Service Conference and the world of AA. We realize the ultimate authority is a loving God as he may express himself in our Group Conscience. As trusted servants, our job is to bring information to our Groups, in order that they may reach an informed Group Conscience. In passing along the Group Conscience, we are helping to maintain the unity and strength so vital to our fellowship. Let us, therefore, have: the patience and tolerance to listen while others share; the courage to speak up when we have something to share; and the wisdom to do what is right for our Group and AA as a whole.”</w:t>
      </w:r>
    </w:p>
    <w:p w14:paraId="2B70A392" w14:textId="07FA63AE" w:rsidR="001B5B1C" w:rsidRPr="00C37B06" w:rsidRDefault="001B5B1C" w:rsidP="00C37B06">
      <w:pPr>
        <w:pStyle w:val="ListParagraph"/>
        <w:numPr>
          <w:ilvl w:val="2"/>
          <w:numId w:val="1"/>
        </w:numPr>
        <w:spacing w:before="25"/>
        <w:ind w:left="1080"/>
        <w:rPr>
          <w:i/>
          <w:iCs/>
          <w:sz w:val="20"/>
          <w:szCs w:val="20"/>
        </w:rPr>
      </w:pPr>
      <w:r w:rsidRPr="00F92AF5">
        <w:rPr>
          <w:spacing w:val="-2"/>
          <w:sz w:val="24"/>
        </w:rPr>
        <w:t xml:space="preserve">Tradition </w:t>
      </w:r>
      <w:r w:rsidR="00C37B06">
        <w:rPr>
          <w:spacing w:val="-2"/>
          <w:sz w:val="24"/>
        </w:rPr>
        <w:t>1</w:t>
      </w:r>
      <w:r w:rsidRPr="00F92AF5">
        <w:rPr>
          <w:spacing w:val="-2"/>
          <w:sz w:val="24"/>
        </w:rPr>
        <w:t xml:space="preserve">: </w:t>
      </w:r>
      <w:r w:rsidRPr="00F92AF5">
        <w:rPr>
          <w:i/>
          <w:iCs/>
          <w:spacing w:val="-2"/>
          <w:sz w:val="20"/>
          <w:szCs w:val="20"/>
        </w:rPr>
        <w:t>“</w:t>
      </w:r>
      <w:r w:rsidR="00C37B06">
        <w:rPr>
          <w:i/>
          <w:iCs/>
          <w:spacing w:val="-2"/>
          <w:sz w:val="20"/>
          <w:szCs w:val="20"/>
        </w:rPr>
        <w:t>Our common welfare should come first; personal recovery depends upon AA unity.”</w:t>
      </w:r>
    </w:p>
    <w:p w14:paraId="1E868C33" w14:textId="287D1302" w:rsidR="00C37B06" w:rsidRPr="00F92AF5" w:rsidRDefault="00C37B06" w:rsidP="00C37B06">
      <w:pPr>
        <w:pStyle w:val="ListParagraph"/>
        <w:numPr>
          <w:ilvl w:val="2"/>
          <w:numId w:val="1"/>
        </w:numPr>
        <w:spacing w:before="25"/>
        <w:ind w:left="1080"/>
        <w:rPr>
          <w:i/>
          <w:iCs/>
          <w:sz w:val="20"/>
          <w:szCs w:val="20"/>
        </w:rPr>
      </w:pPr>
      <w:r>
        <w:rPr>
          <w:spacing w:val="-2"/>
          <w:sz w:val="24"/>
          <w:szCs w:val="24"/>
        </w:rPr>
        <w:t xml:space="preserve">Concept 1: </w:t>
      </w:r>
      <w:r>
        <w:rPr>
          <w:spacing w:val="-2"/>
          <w:sz w:val="20"/>
          <w:szCs w:val="20"/>
        </w:rPr>
        <w:t xml:space="preserve"> </w:t>
      </w:r>
      <w:r w:rsidRPr="00C37B06">
        <w:rPr>
          <w:i/>
          <w:iCs/>
          <w:spacing w:val="-2"/>
          <w:sz w:val="20"/>
          <w:szCs w:val="20"/>
        </w:rPr>
        <w:t>“Final responsibility and ultimate authority for AA world services should always reside in the collective conscience of our whole Fellowship.”</w:t>
      </w:r>
    </w:p>
    <w:p w14:paraId="497ED385" w14:textId="77777777" w:rsidR="00622DC8" w:rsidRDefault="00243913" w:rsidP="00F92AF5">
      <w:pPr>
        <w:pStyle w:val="Heading1"/>
        <w:numPr>
          <w:ilvl w:val="0"/>
          <w:numId w:val="1"/>
        </w:numPr>
        <w:tabs>
          <w:tab w:val="left" w:pos="1360"/>
          <w:tab w:val="right" w:pos="9507"/>
        </w:tabs>
        <w:spacing w:before="240"/>
        <w:ind w:left="1354"/>
        <w:rPr>
          <w:sz w:val="20"/>
        </w:rPr>
      </w:pPr>
      <w:r>
        <w:t>Agenda</w:t>
      </w:r>
      <w:r>
        <w:rPr>
          <w:spacing w:val="-5"/>
        </w:rPr>
        <w:t xml:space="preserve"> </w:t>
      </w:r>
      <w:r>
        <w:rPr>
          <w:spacing w:val="-2"/>
        </w:rPr>
        <w:t>Review/Additions</w:t>
      </w:r>
      <w:r>
        <w:tab/>
      </w:r>
      <w:r>
        <w:rPr>
          <w:spacing w:val="-10"/>
          <w:sz w:val="20"/>
        </w:rPr>
        <w:t>1</w:t>
      </w:r>
    </w:p>
    <w:p w14:paraId="2A5DCBAB" w14:textId="69EC8E8A" w:rsidR="00053335" w:rsidRPr="00053335" w:rsidRDefault="00C37B06" w:rsidP="00053335">
      <w:pPr>
        <w:pStyle w:val="Heading1"/>
        <w:numPr>
          <w:ilvl w:val="0"/>
          <w:numId w:val="1"/>
        </w:numPr>
        <w:tabs>
          <w:tab w:val="left" w:pos="1360"/>
          <w:tab w:val="left" w:pos="8561"/>
          <w:tab w:val="right" w:pos="9519"/>
        </w:tabs>
        <w:spacing w:before="241"/>
        <w:rPr>
          <w:sz w:val="20"/>
        </w:rPr>
      </w:pPr>
      <w:r>
        <w:t xml:space="preserve">December </w:t>
      </w:r>
      <w:r w:rsidR="00CC4E97">
        <w:t>9</w:t>
      </w:r>
      <w:r w:rsidR="00B8126F">
        <w:t>,</w:t>
      </w:r>
      <w:r w:rsidR="00B8126F">
        <w:rPr>
          <w:spacing w:val="-5"/>
        </w:rPr>
        <w:t xml:space="preserve"> </w:t>
      </w:r>
      <w:proofErr w:type="gramStart"/>
      <w:r w:rsidR="00B8126F">
        <w:t>202</w:t>
      </w:r>
      <w:r w:rsidR="00CC4E97">
        <w:t>5</w:t>
      </w:r>
      <w:proofErr w:type="gramEnd"/>
      <w:r w:rsidR="00B8126F">
        <w:rPr>
          <w:spacing w:val="-4"/>
        </w:rPr>
        <w:t xml:space="preserve"> </w:t>
      </w:r>
      <w:r w:rsidR="00B8126F">
        <w:t>Minutes:</w:t>
      </w:r>
      <w:r w:rsidR="00B8126F">
        <w:rPr>
          <w:spacing w:val="-4"/>
        </w:rPr>
        <w:t xml:space="preserve"> </w:t>
      </w:r>
      <w:r w:rsidR="00B8126F">
        <w:rPr>
          <w:spacing w:val="-2"/>
        </w:rPr>
        <w:t>Review/Amend/Approve</w:t>
      </w:r>
      <w:r w:rsidR="005E59F9">
        <w:t xml:space="preserve">                  </w:t>
      </w:r>
      <w:r w:rsidR="001B5B1C">
        <w:t xml:space="preserve">   </w:t>
      </w:r>
      <w:r w:rsidR="005E59F9">
        <w:rPr>
          <w:spacing w:val="-2"/>
          <w:sz w:val="20"/>
        </w:rPr>
        <w:t>L</w:t>
      </w:r>
      <w:r w:rsidR="00B8126F">
        <w:rPr>
          <w:spacing w:val="-2"/>
          <w:sz w:val="20"/>
        </w:rPr>
        <w:t>aura</w:t>
      </w:r>
      <w:r w:rsidR="00B8126F">
        <w:rPr>
          <w:sz w:val="20"/>
        </w:rPr>
        <w:tab/>
      </w:r>
      <w:r w:rsidR="00B8126F">
        <w:rPr>
          <w:spacing w:val="-10"/>
          <w:sz w:val="20"/>
        </w:rPr>
        <w:t>3</w:t>
      </w:r>
      <w:r w:rsidR="000E7965">
        <w:tab/>
      </w:r>
    </w:p>
    <w:p w14:paraId="506FBB53" w14:textId="4304DB83" w:rsidR="00BD287B" w:rsidRPr="00BC242A" w:rsidRDefault="00BD287B" w:rsidP="00BD287B">
      <w:pPr>
        <w:pStyle w:val="NormalWeb"/>
        <w:numPr>
          <w:ilvl w:val="0"/>
          <w:numId w:val="1"/>
        </w:numPr>
        <w:rPr>
          <w:rFonts w:ascii="Calibri" w:hAnsi="Calibri" w:cs="Calibri"/>
        </w:rPr>
      </w:pPr>
      <w:r w:rsidRPr="00BC242A">
        <w:rPr>
          <w:rFonts w:ascii="Calibri" w:hAnsi="Calibri" w:cs="Calibri"/>
        </w:rPr>
        <w:t>New GSRs will attend January 27</w:t>
      </w:r>
      <w:r w:rsidRPr="00BC242A">
        <w:rPr>
          <w:rFonts w:ascii="Calibri" w:hAnsi="Calibri" w:cs="Calibri"/>
          <w:vertAlign w:val="superscript"/>
        </w:rPr>
        <w:t>th</w:t>
      </w:r>
      <w:r w:rsidRPr="00BC242A">
        <w:rPr>
          <w:rFonts w:ascii="Calibri" w:hAnsi="Calibri" w:cs="Calibri"/>
        </w:rPr>
        <w:t xml:space="preserve"> district meeting after Winter Assembly held. Propose to reimburse GSRs mileage and registration if their Group cannot afford to send them to the assembly. Must apply by February 3rd. Divide up Winter assembly budget for scholarships. Approx $45 per applicant. Motion passes. </w:t>
      </w:r>
    </w:p>
    <w:p w14:paraId="7248025C" w14:textId="41544E07" w:rsidR="00C37B06" w:rsidRPr="00C37B06" w:rsidRDefault="00C37B06" w:rsidP="00F92AF5">
      <w:pPr>
        <w:pStyle w:val="ListParagraph"/>
        <w:numPr>
          <w:ilvl w:val="0"/>
          <w:numId w:val="1"/>
        </w:numPr>
        <w:tabs>
          <w:tab w:val="left" w:pos="1360"/>
          <w:tab w:val="left" w:pos="8093"/>
        </w:tabs>
        <w:spacing w:before="236"/>
        <w:ind w:left="1354"/>
        <w:rPr>
          <w:sz w:val="20"/>
        </w:rPr>
      </w:pPr>
      <w:r>
        <w:rPr>
          <w:spacing w:val="-2"/>
          <w:sz w:val="28"/>
        </w:rPr>
        <w:t>2025 General Service Conference</w:t>
      </w:r>
      <w:r w:rsidRPr="00C37B06">
        <w:rPr>
          <w:spacing w:val="-2"/>
          <w:sz w:val="20"/>
        </w:rPr>
        <w:t xml:space="preserve"> </w:t>
      </w:r>
      <w:r>
        <w:rPr>
          <w:spacing w:val="-2"/>
          <w:sz w:val="20"/>
        </w:rPr>
        <w:t xml:space="preserve">                                                             </w:t>
      </w:r>
      <w:proofErr w:type="gramStart"/>
      <w:r>
        <w:rPr>
          <w:spacing w:val="-2"/>
          <w:sz w:val="20"/>
        </w:rPr>
        <w:t xml:space="preserve">   (Announcements)   </w:t>
      </w:r>
      <w:proofErr w:type="gramEnd"/>
      <w:r>
        <w:rPr>
          <w:spacing w:val="-2"/>
          <w:sz w:val="20"/>
        </w:rPr>
        <w:t>5</w:t>
      </w:r>
    </w:p>
    <w:p w14:paraId="3240FCD0" w14:textId="7EEA1526" w:rsidR="00C37B06" w:rsidRPr="00C37B06" w:rsidRDefault="00C37B06" w:rsidP="00C37B06">
      <w:pPr>
        <w:pStyle w:val="ListParagraph"/>
        <w:numPr>
          <w:ilvl w:val="1"/>
          <w:numId w:val="1"/>
        </w:numPr>
        <w:tabs>
          <w:tab w:val="left" w:pos="1360"/>
          <w:tab w:val="left" w:pos="8093"/>
        </w:tabs>
        <w:ind w:left="1714"/>
        <w:rPr>
          <w:sz w:val="20"/>
        </w:rPr>
      </w:pPr>
      <w:r>
        <w:rPr>
          <w:sz w:val="20"/>
        </w:rPr>
        <w:t xml:space="preserve">Delegate’s Agenda Topics Workshop: Co-hosted by Districts 20, 21,22 on Sunday, March </w:t>
      </w:r>
      <w:r w:rsidR="00CC4E97">
        <w:rPr>
          <w:sz w:val="20"/>
        </w:rPr>
        <w:t>08</w:t>
      </w:r>
      <w:r>
        <w:rPr>
          <w:sz w:val="20"/>
        </w:rPr>
        <w:t xml:space="preserve"> </w:t>
      </w:r>
      <w:r w:rsidR="00CC4E97">
        <w:rPr>
          <w:sz w:val="20"/>
        </w:rPr>
        <w:t>ROCKLIN FELLOWSHIP 2:30 – 5:00</w:t>
      </w:r>
    </w:p>
    <w:p w14:paraId="6C551536" w14:textId="347EF3ED" w:rsidR="00C37B06" w:rsidRDefault="001B5B1C" w:rsidP="00C37B06">
      <w:pPr>
        <w:pStyle w:val="ListParagraph"/>
        <w:numPr>
          <w:ilvl w:val="0"/>
          <w:numId w:val="1"/>
        </w:numPr>
        <w:tabs>
          <w:tab w:val="left" w:pos="1360"/>
        </w:tabs>
        <w:spacing w:before="236"/>
        <w:ind w:left="1354"/>
        <w:rPr>
          <w:sz w:val="20"/>
        </w:rPr>
      </w:pPr>
      <w:r w:rsidRPr="00F92AF5">
        <w:rPr>
          <w:spacing w:val="-2"/>
          <w:sz w:val="28"/>
        </w:rPr>
        <w:t>DCM Report</w:t>
      </w:r>
      <w:r w:rsidRPr="00F92AF5">
        <w:rPr>
          <w:spacing w:val="-2"/>
          <w:sz w:val="28"/>
        </w:rPr>
        <w:tab/>
      </w:r>
      <w:r w:rsidR="00C37B06">
        <w:rPr>
          <w:spacing w:val="-2"/>
          <w:sz w:val="28"/>
        </w:rPr>
        <w:t xml:space="preserve">                                               </w:t>
      </w:r>
      <w:r w:rsidR="00CC4E97">
        <w:rPr>
          <w:spacing w:val="-2"/>
          <w:sz w:val="20"/>
          <w:szCs w:val="20"/>
        </w:rPr>
        <w:t>THERESA</w:t>
      </w:r>
      <w:r w:rsidR="00C37B06">
        <w:rPr>
          <w:spacing w:val="-2"/>
          <w:sz w:val="20"/>
          <w:szCs w:val="20"/>
        </w:rPr>
        <w:t>/Winter Assembly GSR Participants</w:t>
      </w:r>
      <w:r w:rsidRPr="00F92AF5">
        <w:rPr>
          <w:spacing w:val="-2"/>
          <w:sz w:val="20"/>
          <w:szCs w:val="20"/>
        </w:rPr>
        <w:t xml:space="preserve">   </w:t>
      </w:r>
      <w:r w:rsidR="00C37B06">
        <w:rPr>
          <w:spacing w:val="-2"/>
          <w:sz w:val="20"/>
          <w:szCs w:val="20"/>
        </w:rPr>
        <w:t>10</w:t>
      </w:r>
      <w:r w:rsidRPr="00F92AF5">
        <w:rPr>
          <w:sz w:val="20"/>
        </w:rPr>
        <w:t xml:space="preserve"> </w:t>
      </w:r>
    </w:p>
    <w:p w14:paraId="5AA1D5E3" w14:textId="795F4F8D" w:rsidR="00C37B06" w:rsidRPr="007932CA" w:rsidRDefault="00CC4E97" w:rsidP="00C37B06">
      <w:pPr>
        <w:pStyle w:val="ListParagraph"/>
        <w:numPr>
          <w:ilvl w:val="1"/>
          <w:numId w:val="1"/>
        </w:numPr>
        <w:tabs>
          <w:tab w:val="left" w:pos="1360"/>
          <w:tab w:val="left" w:pos="8093"/>
        </w:tabs>
        <w:ind w:left="1714"/>
        <w:rPr>
          <w:sz w:val="20"/>
          <w:szCs w:val="20"/>
        </w:rPr>
      </w:pPr>
      <w:r>
        <w:rPr>
          <w:spacing w:val="-2"/>
          <w:sz w:val="20"/>
          <w:szCs w:val="20"/>
        </w:rPr>
        <w:t>GSR Q&amp;A MEETING 5:45 BEFORE THE DISTRICT 21 MEETING START TIME</w:t>
      </w:r>
    </w:p>
    <w:p w14:paraId="66E584AA" w14:textId="57BDF18A" w:rsidR="007932CA" w:rsidRPr="007932CA" w:rsidRDefault="007932CA" w:rsidP="007932CA">
      <w:pPr>
        <w:pStyle w:val="ListParagraph"/>
        <w:numPr>
          <w:ilvl w:val="2"/>
          <w:numId w:val="1"/>
        </w:numPr>
        <w:tabs>
          <w:tab w:val="left" w:pos="1360"/>
          <w:tab w:val="left" w:pos="8093"/>
        </w:tabs>
        <w:rPr>
          <w:sz w:val="20"/>
          <w:szCs w:val="20"/>
        </w:rPr>
      </w:pPr>
      <w:r>
        <w:rPr>
          <w:spacing w:val="-2"/>
          <w:sz w:val="20"/>
          <w:szCs w:val="20"/>
        </w:rPr>
        <w:t>Discussion on best practices</w:t>
      </w:r>
    </w:p>
    <w:p w14:paraId="5F84BA1A" w14:textId="21DB97D9" w:rsidR="007932CA" w:rsidRPr="007932CA" w:rsidRDefault="007932CA" w:rsidP="007932CA">
      <w:pPr>
        <w:pStyle w:val="ListParagraph"/>
        <w:numPr>
          <w:ilvl w:val="2"/>
          <w:numId w:val="1"/>
        </w:numPr>
        <w:tabs>
          <w:tab w:val="left" w:pos="1360"/>
          <w:tab w:val="left" w:pos="8093"/>
        </w:tabs>
        <w:rPr>
          <w:sz w:val="20"/>
          <w:szCs w:val="20"/>
        </w:rPr>
      </w:pPr>
      <w:r>
        <w:rPr>
          <w:spacing w:val="-2"/>
          <w:sz w:val="20"/>
          <w:szCs w:val="20"/>
        </w:rPr>
        <w:t>Helpful hints on getting group conscience</w:t>
      </w:r>
    </w:p>
    <w:p w14:paraId="12C25570" w14:textId="40833008" w:rsidR="007932CA" w:rsidRPr="00CC4E97" w:rsidRDefault="007932CA" w:rsidP="007932CA">
      <w:pPr>
        <w:pStyle w:val="ListParagraph"/>
        <w:numPr>
          <w:ilvl w:val="2"/>
          <w:numId w:val="1"/>
        </w:numPr>
        <w:tabs>
          <w:tab w:val="left" w:pos="1360"/>
          <w:tab w:val="left" w:pos="8093"/>
        </w:tabs>
        <w:rPr>
          <w:sz w:val="20"/>
          <w:szCs w:val="20"/>
        </w:rPr>
      </w:pPr>
      <w:r>
        <w:rPr>
          <w:spacing w:val="-2"/>
          <w:sz w:val="20"/>
          <w:szCs w:val="20"/>
        </w:rPr>
        <w:t>What to expect as a GRS</w:t>
      </w:r>
    </w:p>
    <w:p w14:paraId="155500E5" w14:textId="0064ED63" w:rsidR="00CC4E97" w:rsidRPr="00BD287B" w:rsidRDefault="00CC4E97" w:rsidP="00C37B06">
      <w:pPr>
        <w:pStyle w:val="ListParagraph"/>
        <w:numPr>
          <w:ilvl w:val="1"/>
          <w:numId w:val="1"/>
        </w:numPr>
        <w:tabs>
          <w:tab w:val="left" w:pos="1360"/>
          <w:tab w:val="left" w:pos="8093"/>
        </w:tabs>
        <w:ind w:left="1714"/>
        <w:rPr>
          <w:sz w:val="20"/>
          <w:szCs w:val="20"/>
        </w:rPr>
      </w:pPr>
      <w:r>
        <w:rPr>
          <w:spacing w:val="-2"/>
          <w:sz w:val="20"/>
          <w:szCs w:val="20"/>
        </w:rPr>
        <w:t>OPEN POSITIONS</w:t>
      </w:r>
    </w:p>
    <w:p w14:paraId="015F85D8" w14:textId="59FA52CC" w:rsidR="00BD287B" w:rsidRPr="00C37B06" w:rsidRDefault="00BD287B" w:rsidP="00C37B06">
      <w:pPr>
        <w:pStyle w:val="ListParagraph"/>
        <w:numPr>
          <w:ilvl w:val="1"/>
          <w:numId w:val="1"/>
        </w:numPr>
        <w:tabs>
          <w:tab w:val="left" w:pos="1360"/>
          <w:tab w:val="left" w:pos="8093"/>
        </w:tabs>
        <w:ind w:left="1714"/>
        <w:rPr>
          <w:sz w:val="20"/>
          <w:szCs w:val="20"/>
        </w:rPr>
      </w:pPr>
      <w:r>
        <w:rPr>
          <w:sz w:val="20"/>
          <w:szCs w:val="20"/>
        </w:rPr>
        <w:t>BID FOR 2027 ASSEMBLY ~ WENT TO OTHER DISTRICTS</w:t>
      </w:r>
    </w:p>
    <w:p w14:paraId="57915C46" w14:textId="6A2A430D" w:rsidR="00C37B06" w:rsidRDefault="00CC4E97" w:rsidP="00513C6B">
      <w:pPr>
        <w:pStyle w:val="ListParagraph"/>
        <w:numPr>
          <w:ilvl w:val="1"/>
          <w:numId w:val="1"/>
        </w:numPr>
        <w:tabs>
          <w:tab w:val="left" w:pos="1360"/>
          <w:tab w:val="left" w:pos="8093"/>
        </w:tabs>
        <w:ind w:left="1714"/>
        <w:rPr>
          <w:sz w:val="20"/>
          <w:szCs w:val="20"/>
        </w:rPr>
      </w:pPr>
      <w:r>
        <w:rPr>
          <w:sz w:val="20"/>
          <w:szCs w:val="20"/>
        </w:rPr>
        <w:t>WHAT TO EXPECT FOR PANEL 76</w:t>
      </w:r>
    </w:p>
    <w:p w14:paraId="3306FF1A" w14:textId="55F7F0E4" w:rsidR="00053335" w:rsidRDefault="00053335" w:rsidP="00053335">
      <w:pPr>
        <w:pStyle w:val="ListParagraph"/>
        <w:numPr>
          <w:ilvl w:val="2"/>
          <w:numId w:val="1"/>
        </w:numPr>
        <w:tabs>
          <w:tab w:val="left" w:pos="1360"/>
          <w:tab w:val="left" w:pos="8093"/>
        </w:tabs>
        <w:rPr>
          <w:sz w:val="20"/>
          <w:szCs w:val="20"/>
        </w:rPr>
      </w:pPr>
      <w:r>
        <w:rPr>
          <w:sz w:val="20"/>
          <w:szCs w:val="20"/>
        </w:rPr>
        <w:t>Conference Agenda Items Timeline</w:t>
      </w:r>
    </w:p>
    <w:p w14:paraId="12522E6D" w14:textId="03D484BD" w:rsidR="00053335" w:rsidRDefault="00053335" w:rsidP="00053335">
      <w:pPr>
        <w:pStyle w:val="ListParagraph"/>
        <w:numPr>
          <w:ilvl w:val="3"/>
          <w:numId w:val="1"/>
        </w:numPr>
        <w:tabs>
          <w:tab w:val="left" w:pos="1360"/>
          <w:tab w:val="left" w:pos="8093"/>
        </w:tabs>
        <w:rPr>
          <w:sz w:val="20"/>
          <w:szCs w:val="20"/>
        </w:rPr>
      </w:pPr>
      <w:r>
        <w:rPr>
          <w:sz w:val="20"/>
          <w:szCs w:val="20"/>
        </w:rPr>
        <w:t>Preliminary Agenda released end of Jan beginning of Feb</w:t>
      </w:r>
    </w:p>
    <w:p w14:paraId="3ECB06F5" w14:textId="412D73D0" w:rsidR="00053335" w:rsidRDefault="00053335" w:rsidP="00053335">
      <w:pPr>
        <w:pStyle w:val="ListParagraph"/>
        <w:numPr>
          <w:ilvl w:val="3"/>
          <w:numId w:val="1"/>
        </w:numPr>
        <w:tabs>
          <w:tab w:val="left" w:pos="1360"/>
          <w:tab w:val="left" w:pos="8093"/>
        </w:tabs>
        <w:rPr>
          <w:sz w:val="20"/>
          <w:szCs w:val="20"/>
        </w:rPr>
      </w:pPr>
      <w:r>
        <w:rPr>
          <w:sz w:val="20"/>
          <w:szCs w:val="20"/>
        </w:rPr>
        <w:t xml:space="preserve">Formal Agenda released </w:t>
      </w:r>
      <w:proofErr w:type="spellStart"/>
      <w:r>
        <w:rPr>
          <w:sz w:val="20"/>
          <w:szCs w:val="20"/>
        </w:rPr>
        <w:t>mid February</w:t>
      </w:r>
      <w:proofErr w:type="spellEnd"/>
      <w:r>
        <w:rPr>
          <w:sz w:val="20"/>
          <w:szCs w:val="20"/>
        </w:rPr>
        <w:t>- Once GSO will release once translated into English/Spanish/ French</w:t>
      </w:r>
    </w:p>
    <w:p w14:paraId="08381692" w14:textId="77777777" w:rsidR="00053335" w:rsidRDefault="00053335" w:rsidP="00053335">
      <w:pPr>
        <w:tabs>
          <w:tab w:val="left" w:pos="1360"/>
          <w:tab w:val="left" w:pos="8093"/>
        </w:tabs>
        <w:rPr>
          <w:sz w:val="20"/>
          <w:szCs w:val="20"/>
        </w:rPr>
      </w:pPr>
    </w:p>
    <w:p w14:paraId="715BD471" w14:textId="77777777" w:rsidR="00053335" w:rsidRDefault="00053335" w:rsidP="00053335">
      <w:pPr>
        <w:tabs>
          <w:tab w:val="left" w:pos="1360"/>
          <w:tab w:val="left" w:pos="8093"/>
        </w:tabs>
        <w:rPr>
          <w:sz w:val="20"/>
          <w:szCs w:val="20"/>
        </w:rPr>
      </w:pPr>
    </w:p>
    <w:p w14:paraId="5E5E7E53" w14:textId="77777777" w:rsidR="00053335" w:rsidRDefault="00053335" w:rsidP="00053335">
      <w:pPr>
        <w:tabs>
          <w:tab w:val="left" w:pos="1360"/>
          <w:tab w:val="left" w:pos="8093"/>
        </w:tabs>
        <w:rPr>
          <w:sz w:val="20"/>
          <w:szCs w:val="20"/>
        </w:rPr>
      </w:pPr>
    </w:p>
    <w:p w14:paraId="10E55B28" w14:textId="77777777" w:rsidR="00053335" w:rsidRDefault="00053335" w:rsidP="00053335">
      <w:pPr>
        <w:tabs>
          <w:tab w:val="left" w:pos="1360"/>
          <w:tab w:val="left" w:pos="8093"/>
        </w:tabs>
        <w:rPr>
          <w:sz w:val="20"/>
          <w:szCs w:val="20"/>
        </w:rPr>
      </w:pPr>
    </w:p>
    <w:p w14:paraId="355BF1D4" w14:textId="77777777" w:rsidR="00053335" w:rsidRDefault="00053335" w:rsidP="00053335">
      <w:pPr>
        <w:tabs>
          <w:tab w:val="left" w:pos="1360"/>
          <w:tab w:val="left" w:pos="8093"/>
        </w:tabs>
        <w:rPr>
          <w:sz w:val="20"/>
          <w:szCs w:val="20"/>
        </w:rPr>
      </w:pPr>
    </w:p>
    <w:p w14:paraId="2F2DBFA5" w14:textId="77777777" w:rsidR="00053335" w:rsidRPr="00053335" w:rsidRDefault="00053335" w:rsidP="00053335">
      <w:pPr>
        <w:tabs>
          <w:tab w:val="left" w:pos="1360"/>
          <w:tab w:val="left" w:pos="8093"/>
        </w:tabs>
        <w:rPr>
          <w:sz w:val="20"/>
          <w:szCs w:val="20"/>
        </w:rPr>
      </w:pPr>
    </w:p>
    <w:p w14:paraId="40562E28" w14:textId="1170357C" w:rsidR="00622DC8" w:rsidRPr="00C37B06" w:rsidRDefault="001B5B1C" w:rsidP="00C37B06">
      <w:pPr>
        <w:pStyle w:val="ListParagraph"/>
        <w:numPr>
          <w:ilvl w:val="0"/>
          <w:numId w:val="1"/>
        </w:numPr>
        <w:tabs>
          <w:tab w:val="left" w:pos="1360"/>
          <w:tab w:val="left" w:pos="8093"/>
        </w:tabs>
        <w:spacing w:before="236"/>
        <w:rPr>
          <w:sz w:val="20"/>
        </w:rPr>
      </w:pPr>
      <w:r w:rsidRPr="00C37B06">
        <w:rPr>
          <w:spacing w:val="-2"/>
          <w:sz w:val="28"/>
        </w:rPr>
        <w:t>Officer/</w:t>
      </w:r>
      <w:r w:rsidR="00F92AF5" w:rsidRPr="00C37B06">
        <w:rPr>
          <w:spacing w:val="-2"/>
          <w:sz w:val="28"/>
        </w:rPr>
        <w:t>Appointees</w:t>
      </w:r>
      <w:r w:rsidRPr="00C37B06">
        <w:rPr>
          <w:spacing w:val="-2"/>
          <w:sz w:val="28"/>
        </w:rPr>
        <w:t xml:space="preserve"> Reports</w:t>
      </w:r>
      <w:r w:rsidR="000E7965" w:rsidRPr="00C37B06">
        <w:rPr>
          <w:spacing w:val="-2"/>
          <w:sz w:val="28"/>
        </w:rPr>
        <w:t xml:space="preserve"> – Motions to Approve </w:t>
      </w:r>
      <w:r w:rsidRPr="00C37B06">
        <w:rPr>
          <w:sz w:val="28"/>
        </w:rPr>
        <w:tab/>
      </w:r>
      <w:r w:rsidRPr="00C37B06">
        <w:rPr>
          <w:sz w:val="20"/>
        </w:rPr>
        <w:t>(2-3</w:t>
      </w:r>
      <w:r w:rsidRPr="00C37B06">
        <w:rPr>
          <w:spacing w:val="-4"/>
          <w:sz w:val="20"/>
        </w:rPr>
        <w:t xml:space="preserve"> </w:t>
      </w:r>
      <w:r w:rsidRPr="00C37B06">
        <w:rPr>
          <w:sz w:val="20"/>
        </w:rPr>
        <w:t>min</w:t>
      </w:r>
      <w:r w:rsidRPr="00C37B06">
        <w:rPr>
          <w:spacing w:val="-3"/>
          <w:sz w:val="20"/>
        </w:rPr>
        <w:t xml:space="preserve"> </w:t>
      </w:r>
      <w:r w:rsidRPr="00C37B06">
        <w:rPr>
          <w:sz w:val="20"/>
        </w:rPr>
        <w:t>each)</w:t>
      </w:r>
      <w:r w:rsidRPr="00C37B06">
        <w:rPr>
          <w:spacing w:val="-4"/>
          <w:sz w:val="20"/>
        </w:rPr>
        <w:t xml:space="preserve"> </w:t>
      </w:r>
      <w:r w:rsidRPr="00C37B06">
        <w:rPr>
          <w:spacing w:val="-5"/>
          <w:sz w:val="20"/>
        </w:rPr>
        <w:t>20</w:t>
      </w:r>
    </w:p>
    <w:p w14:paraId="45358B4C" w14:textId="77777777" w:rsidR="00622DC8" w:rsidRDefault="00622DC8">
      <w:pPr>
        <w:pStyle w:val="BodyText"/>
        <w:spacing w:before="9"/>
        <w:ind w:left="0" w:firstLine="0"/>
        <w:rPr>
          <w:sz w:val="9"/>
        </w:rPr>
      </w:pPr>
    </w:p>
    <w:tbl>
      <w:tblPr>
        <w:tblW w:w="0" w:type="auto"/>
        <w:tblInd w:w="1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2"/>
        <w:gridCol w:w="1798"/>
        <w:gridCol w:w="3060"/>
        <w:gridCol w:w="1711"/>
      </w:tblGrid>
      <w:tr w:rsidR="00622DC8" w14:paraId="0FAFCFCB" w14:textId="77777777">
        <w:trPr>
          <w:trHeight w:val="244"/>
        </w:trPr>
        <w:tc>
          <w:tcPr>
            <w:tcW w:w="1622" w:type="dxa"/>
          </w:tcPr>
          <w:p w14:paraId="322DC97D" w14:textId="700D1B34" w:rsidR="00622DC8" w:rsidRDefault="00243913">
            <w:pPr>
              <w:pStyle w:val="TableParagraph"/>
              <w:spacing w:line="223" w:lineRule="exact"/>
              <w:ind w:left="107"/>
              <w:rPr>
                <w:sz w:val="20"/>
              </w:rPr>
            </w:pPr>
            <w:r>
              <w:rPr>
                <w:sz w:val="20"/>
              </w:rPr>
              <w:t>Alt</w:t>
            </w:r>
            <w:r>
              <w:rPr>
                <w:spacing w:val="-4"/>
                <w:sz w:val="20"/>
              </w:rPr>
              <w:t xml:space="preserve"> </w:t>
            </w:r>
            <w:r>
              <w:rPr>
                <w:sz w:val="20"/>
              </w:rPr>
              <w:t>DCM</w:t>
            </w:r>
            <w:r>
              <w:rPr>
                <w:spacing w:val="-3"/>
                <w:sz w:val="20"/>
              </w:rPr>
              <w:t xml:space="preserve"> </w:t>
            </w:r>
            <w:r>
              <w:rPr>
                <w:sz w:val="20"/>
              </w:rPr>
              <w:t>–</w:t>
            </w:r>
            <w:r>
              <w:rPr>
                <w:spacing w:val="-2"/>
                <w:sz w:val="20"/>
              </w:rPr>
              <w:t xml:space="preserve"> </w:t>
            </w:r>
            <w:r w:rsidR="00CC4E97">
              <w:rPr>
                <w:spacing w:val="-5"/>
                <w:sz w:val="20"/>
              </w:rPr>
              <w:t>JOHN</w:t>
            </w:r>
          </w:p>
        </w:tc>
        <w:tc>
          <w:tcPr>
            <w:tcW w:w="1798" w:type="dxa"/>
          </w:tcPr>
          <w:p w14:paraId="219782F3" w14:textId="20D58CDF" w:rsidR="00622DC8" w:rsidRDefault="00243913">
            <w:pPr>
              <w:pStyle w:val="TableParagraph"/>
              <w:spacing w:line="223" w:lineRule="exact"/>
              <w:rPr>
                <w:sz w:val="20"/>
              </w:rPr>
            </w:pPr>
            <w:r>
              <w:rPr>
                <w:spacing w:val="-2"/>
                <w:sz w:val="20"/>
              </w:rPr>
              <w:t>Registrar</w:t>
            </w:r>
            <w:r w:rsidR="00B8126F">
              <w:rPr>
                <w:spacing w:val="-2"/>
                <w:sz w:val="20"/>
              </w:rPr>
              <w:t xml:space="preserve"> - </w:t>
            </w:r>
            <w:r w:rsidR="00CC4E97">
              <w:rPr>
                <w:spacing w:val="-2"/>
                <w:sz w:val="20"/>
              </w:rPr>
              <w:t>SUSAN</w:t>
            </w:r>
          </w:p>
        </w:tc>
        <w:tc>
          <w:tcPr>
            <w:tcW w:w="3060" w:type="dxa"/>
          </w:tcPr>
          <w:p w14:paraId="4C876324" w14:textId="519A1F77" w:rsidR="00622DC8" w:rsidRDefault="00243913">
            <w:pPr>
              <w:pStyle w:val="TableParagraph"/>
              <w:spacing w:line="223" w:lineRule="exact"/>
              <w:rPr>
                <w:sz w:val="20"/>
              </w:rPr>
            </w:pPr>
            <w:r>
              <w:rPr>
                <w:sz w:val="20"/>
              </w:rPr>
              <w:t>Zoom</w:t>
            </w:r>
            <w:r>
              <w:rPr>
                <w:spacing w:val="-8"/>
                <w:sz w:val="20"/>
              </w:rPr>
              <w:t xml:space="preserve"> </w:t>
            </w:r>
            <w:r>
              <w:rPr>
                <w:sz w:val="20"/>
              </w:rPr>
              <w:t>Coord/Alt</w:t>
            </w:r>
            <w:r>
              <w:rPr>
                <w:spacing w:val="-4"/>
                <w:sz w:val="20"/>
              </w:rPr>
              <w:t xml:space="preserve"> </w:t>
            </w:r>
            <w:r>
              <w:rPr>
                <w:sz w:val="20"/>
              </w:rPr>
              <w:t>-</w:t>
            </w:r>
            <w:r w:rsidR="00CC4E97">
              <w:rPr>
                <w:sz w:val="20"/>
              </w:rPr>
              <w:t>OPEN</w:t>
            </w:r>
          </w:p>
        </w:tc>
        <w:tc>
          <w:tcPr>
            <w:tcW w:w="1711" w:type="dxa"/>
          </w:tcPr>
          <w:p w14:paraId="00F34522" w14:textId="493FBFF4" w:rsidR="00622DC8" w:rsidRPr="00B8126F" w:rsidRDefault="00B8126F">
            <w:pPr>
              <w:pStyle w:val="TableParagraph"/>
              <w:spacing w:before="0"/>
              <w:ind w:left="0"/>
              <w:rPr>
                <w:sz w:val="20"/>
                <w:szCs w:val="20"/>
              </w:rPr>
            </w:pPr>
            <w:r w:rsidRPr="00B8126F">
              <w:rPr>
                <w:sz w:val="20"/>
                <w:szCs w:val="20"/>
              </w:rPr>
              <w:t>DCM</w:t>
            </w:r>
            <w:r w:rsidR="001B5B1C">
              <w:rPr>
                <w:sz w:val="20"/>
                <w:szCs w:val="20"/>
              </w:rPr>
              <w:t xml:space="preserve"> - </w:t>
            </w:r>
            <w:r w:rsidR="00CC4E97">
              <w:rPr>
                <w:sz w:val="20"/>
                <w:szCs w:val="20"/>
              </w:rPr>
              <w:t>THERESA</w:t>
            </w:r>
          </w:p>
        </w:tc>
      </w:tr>
      <w:tr w:rsidR="00622DC8" w14:paraId="3158A75D" w14:textId="77777777">
        <w:trPr>
          <w:trHeight w:val="261"/>
        </w:trPr>
        <w:tc>
          <w:tcPr>
            <w:tcW w:w="1622" w:type="dxa"/>
          </w:tcPr>
          <w:p w14:paraId="66C35930" w14:textId="77777777" w:rsidR="00622DC8" w:rsidRDefault="00243913">
            <w:pPr>
              <w:pStyle w:val="TableParagraph"/>
              <w:spacing w:line="240" w:lineRule="exact"/>
              <w:ind w:left="107"/>
              <w:rPr>
                <w:sz w:val="20"/>
              </w:rPr>
            </w:pPr>
            <w:r>
              <w:rPr>
                <w:sz w:val="20"/>
              </w:rPr>
              <w:t>Secretary</w:t>
            </w:r>
            <w:r>
              <w:rPr>
                <w:spacing w:val="-4"/>
                <w:sz w:val="20"/>
              </w:rPr>
              <w:t xml:space="preserve"> </w:t>
            </w:r>
            <w:r>
              <w:rPr>
                <w:sz w:val="20"/>
              </w:rPr>
              <w:t>-</w:t>
            </w:r>
            <w:r>
              <w:rPr>
                <w:spacing w:val="-5"/>
                <w:sz w:val="20"/>
              </w:rPr>
              <w:t xml:space="preserve"> </w:t>
            </w:r>
            <w:r>
              <w:rPr>
                <w:spacing w:val="-2"/>
                <w:sz w:val="20"/>
              </w:rPr>
              <w:t>Laura</w:t>
            </w:r>
          </w:p>
        </w:tc>
        <w:tc>
          <w:tcPr>
            <w:tcW w:w="1798" w:type="dxa"/>
          </w:tcPr>
          <w:p w14:paraId="6F4185DA" w14:textId="0AA1C152" w:rsidR="00622DC8" w:rsidRDefault="00243913">
            <w:pPr>
              <w:pStyle w:val="TableParagraph"/>
              <w:spacing w:line="240" w:lineRule="exact"/>
              <w:rPr>
                <w:sz w:val="20"/>
              </w:rPr>
            </w:pPr>
            <w:r>
              <w:rPr>
                <w:sz w:val="20"/>
              </w:rPr>
              <w:t>Webmaster</w:t>
            </w:r>
            <w:r>
              <w:rPr>
                <w:spacing w:val="-7"/>
                <w:sz w:val="20"/>
              </w:rPr>
              <w:t xml:space="preserve"> </w:t>
            </w:r>
            <w:r>
              <w:rPr>
                <w:sz w:val="20"/>
              </w:rPr>
              <w:t>-</w:t>
            </w:r>
            <w:r>
              <w:rPr>
                <w:spacing w:val="-8"/>
                <w:sz w:val="20"/>
              </w:rPr>
              <w:t xml:space="preserve"> </w:t>
            </w:r>
            <w:r w:rsidR="00CC4E97">
              <w:rPr>
                <w:spacing w:val="-2"/>
                <w:sz w:val="20"/>
              </w:rPr>
              <w:t>LESHANTA</w:t>
            </w:r>
          </w:p>
        </w:tc>
        <w:tc>
          <w:tcPr>
            <w:tcW w:w="3060" w:type="dxa"/>
          </w:tcPr>
          <w:p w14:paraId="3FB8E4A5" w14:textId="2F53696C" w:rsidR="00622DC8" w:rsidRDefault="00243913">
            <w:pPr>
              <w:pStyle w:val="TableParagraph"/>
              <w:spacing w:line="240" w:lineRule="exact"/>
              <w:rPr>
                <w:sz w:val="20"/>
              </w:rPr>
            </w:pPr>
            <w:r>
              <w:rPr>
                <w:sz w:val="20"/>
              </w:rPr>
              <w:t>PICPC</w:t>
            </w:r>
            <w:r>
              <w:rPr>
                <w:spacing w:val="-6"/>
                <w:sz w:val="20"/>
              </w:rPr>
              <w:t xml:space="preserve"> </w:t>
            </w:r>
            <w:r>
              <w:rPr>
                <w:sz w:val="20"/>
              </w:rPr>
              <w:t>Chair/Alt</w:t>
            </w:r>
            <w:r>
              <w:rPr>
                <w:spacing w:val="-5"/>
                <w:sz w:val="20"/>
              </w:rPr>
              <w:t xml:space="preserve"> </w:t>
            </w:r>
            <w:r>
              <w:rPr>
                <w:sz w:val="20"/>
              </w:rPr>
              <w:t>–</w:t>
            </w:r>
            <w:r>
              <w:rPr>
                <w:spacing w:val="-6"/>
                <w:sz w:val="20"/>
              </w:rPr>
              <w:t xml:space="preserve"> </w:t>
            </w:r>
            <w:r w:rsidR="00CC4E97">
              <w:rPr>
                <w:sz w:val="20"/>
              </w:rPr>
              <w:t>OPEN</w:t>
            </w:r>
          </w:p>
        </w:tc>
        <w:tc>
          <w:tcPr>
            <w:tcW w:w="1711" w:type="dxa"/>
          </w:tcPr>
          <w:p w14:paraId="33286FE0" w14:textId="77777777" w:rsidR="00622DC8" w:rsidRDefault="00622DC8">
            <w:pPr>
              <w:pStyle w:val="TableParagraph"/>
              <w:spacing w:before="0"/>
              <w:ind w:left="0"/>
              <w:rPr>
                <w:rFonts w:ascii="Times New Roman"/>
                <w:sz w:val="18"/>
              </w:rPr>
            </w:pPr>
          </w:p>
        </w:tc>
      </w:tr>
      <w:tr w:rsidR="00622DC8" w14:paraId="36C0BB76" w14:textId="77777777">
        <w:trPr>
          <w:trHeight w:val="258"/>
        </w:trPr>
        <w:tc>
          <w:tcPr>
            <w:tcW w:w="1622" w:type="dxa"/>
          </w:tcPr>
          <w:p w14:paraId="31195D19" w14:textId="77777777" w:rsidR="00622DC8" w:rsidRDefault="00243913">
            <w:pPr>
              <w:pStyle w:val="TableParagraph"/>
              <w:spacing w:line="237" w:lineRule="exact"/>
              <w:ind w:left="107"/>
              <w:rPr>
                <w:sz w:val="20"/>
              </w:rPr>
            </w:pPr>
            <w:r>
              <w:rPr>
                <w:sz w:val="20"/>
              </w:rPr>
              <w:t>Treasurer</w:t>
            </w:r>
            <w:r>
              <w:rPr>
                <w:spacing w:val="-6"/>
                <w:sz w:val="20"/>
              </w:rPr>
              <w:t xml:space="preserve"> </w:t>
            </w:r>
            <w:r>
              <w:rPr>
                <w:sz w:val="20"/>
              </w:rPr>
              <w:t>-</w:t>
            </w:r>
            <w:r>
              <w:rPr>
                <w:spacing w:val="-5"/>
                <w:sz w:val="20"/>
              </w:rPr>
              <w:t xml:space="preserve"> </w:t>
            </w:r>
            <w:r>
              <w:rPr>
                <w:spacing w:val="-2"/>
                <w:sz w:val="20"/>
              </w:rPr>
              <w:t>Sarah</w:t>
            </w:r>
          </w:p>
        </w:tc>
        <w:tc>
          <w:tcPr>
            <w:tcW w:w="1798" w:type="dxa"/>
          </w:tcPr>
          <w:p w14:paraId="35155868" w14:textId="77777777" w:rsidR="00622DC8" w:rsidRDefault="00243913">
            <w:pPr>
              <w:pStyle w:val="TableParagraph"/>
              <w:spacing w:line="237" w:lineRule="exact"/>
              <w:rPr>
                <w:sz w:val="20"/>
              </w:rPr>
            </w:pPr>
            <w:r>
              <w:rPr>
                <w:sz w:val="20"/>
              </w:rPr>
              <w:t>H&amp;I</w:t>
            </w:r>
            <w:r>
              <w:rPr>
                <w:spacing w:val="-1"/>
                <w:sz w:val="20"/>
              </w:rPr>
              <w:t xml:space="preserve"> </w:t>
            </w:r>
            <w:r>
              <w:rPr>
                <w:sz w:val="20"/>
              </w:rPr>
              <w:t>-</w:t>
            </w:r>
            <w:r>
              <w:rPr>
                <w:spacing w:val="-3"/>
                <w:sz w:val="20"/>
              </w:rPr>
              <w:t xml:space="preserve"> </w:t>
            </w:r>
            <w:r>
              <w:rPr>
                <w:spacing w:val="-2"/>
                <w:sz w:val="20"/>
              </w:rPr>
              <w:t>Marilyn</w:t>
            </w:r>
          </w:p>
        </w:tc>
        <w:tc>
          <w:tcPr>
            <w:tcW w:w="3060" w:type="dxa"/>
          </w:tcPr>
          <w:p w14:paraId="0EED5CD5" w14:textId="25D479D3" w:rsidR="00622DC8" w:rsidRDefault="00243913">
            <w:pPr>
              <w:pStyle w:val="TableParagraph"/>
              <w:spacing w:line="237" w:lineRule="exact"/>
              <w:rPr>
                <w:sz w:val="20"/>
              </w:rPr>
            </w:pPr>
            <w:r>
              <w:rPr>
                <w:sz w:val="20"/>
              </w:rPr>
              <w:t>Bridging</w:t>
            </w:r>
            <w:r>
              <w:rPr>
                <w:spacing w:val="-7"/>
                <w:sz w:val="20"/>
              </w:rPr>
              <w:t xml:space="preserve"> </w:t>
            </w:r>
            <w:r>
              <w:rPr>
                <w:sz w:val="20"/>
              </w:rPr>
              <w:t>the</w:t>
            </w:r>
            <w:r>
              <w:rPr>
                <w:spacing w:val="-6"/>
                <w:sz w:val="20"/>
              </w:rPr>
              <w:t xml:space="preserve"> </w:t>
            </w:r>
            <w:r>
              <w:rPr>
                <w:sz w:val="20"/>
              </w:rPr>
              <w:t>Gap</w:t>
            </w:r>
            <w:r>
              <w:rPr>
                <w:spacing w:val="-5"/>
                <w:sz w:val="20"/>
              </w:rPr>
              <w:t xml:space="preserve"> </w:t>
            </w:r>
            <w:r>
              <w:rPr>
                <w:sz w:val="20"/>
              </w:rPr>
              <w:t>Ch</w:t>
            </w:r>
            <w:r w:rsidR="00C37B06">
              <w:rPr>
                <w:sz w:val="20"/>
              </w:rPr>
              <w:t xml:space="preserve">air - </w:t>
            </w:r>
            <w:r w:rsidR="00CC4E97">
              <w:rPr>
                <w:sz w:val="20"/>
              </w:rPr>
              <w:t>SAM</w:t>
            </w:r>
          </w:p>
        </w:tc>
        <w:tc>
          <w:tcPr>
            <w:tcW w:w="1711" w:type="dxa"/>
          </w:tcPr>
          <w:p w14:paraId="430F230E" w14:textId="77777777" w:rsidR="00622DC8" w:rsidRDefault="00622DC8">
            <w:pPr>
              <w:pStyle w:val="TableParagraph"/>
              <w:spacing w:before="0"/>
              <w:ind w:left="0"/>
              <w:rPr>
                <w:rFonts w:ascii="Times New Roman"/>
                <w:sz w:val="18"/>
              </w:rPr>
            </w:pPr>
          </w:p>
        </w:tc>
      </w:tr>
    </w:tbl>
    <w:p w14:paraId="1AE45C83" w14:textId="77777777" w:rsidR="00622DC8" w:rsidRDefault="00622DC8">
      <w:pPr>
        <w:pStyle w:val="BodyText"/>
        <w:spacing w:before="3"/>
        <w:ind w:left="0" w:firstLine="0"/>
        <w:rPr>
          <w:sz w:val="20"/>
        </w:rPr>
      </w:pPr>
    </w:p>
    <w:p w14:paraId="45BDBB5F" w14:textId="6990F223" w:rsidR="00622DC8" w:rsidRPr="00CC4E97" w:rsidRDefault="00243913" w:rsidP="00CC4E97">
      <w:pPr>
        <w:pStyle w:val="Heading1"/>
        <w:numPr>
          <w:ilvl w:val="0"/>
          <w:numId w:val="1"/>
        </w:numPr>
        <w:tabs>
          <w:tab w:val="left" w:pos="1360"/>
          <w:tab w:val="left" w:pos="9373"/>
        </w:tabs>
        <w:rPr>
          <w:sz w:val="20"/>
        </w:rPr>
      </w:pPr>
      <w:r>
        <w:t>Future</w:t>
      </w:r>
      <w:r>
        <w:rPr>
          <w:spacing w:val="-5"/>
        </w:rPr>
        <w:t xml:space="preserve"> </w:t>
      </w:r>
      <w:r>
        <w:t>Agenda</w:t>
      </w:r>
      <w:r>
        <w:rPr>
          <w:spacing w:val="-4"/>
        </w:rPr>
        <w:t xml:space="preserve"> </w:t>
      </w:r>
      <w:r>
        <w:rPr>
          <w:spacing w:val="-2"/>
        </w:rPr>
        <w:t>Items</w:t>
      </w:r>
      <w:r>
        <w:tab/>
      </w:r>
      <w:r w:rsidR="00C37B06" w:rsidRPr="00CC4E97">
        <w:rPr>
          <w:spacing w:val="-10"/>
          <w:sz w:val="20"/>
        </w:rPr>
        <w:t>1</w:t>
      </w:r>
    </w:p>
    <w:p w14:paraId="33CCD489" w14:textId="77777777" w:rsidR="00622DC8" w:rsidRDefault="00243913">
      <w:pPr>
        <w:pStyle w:val="Heading1"/>
        <w:numPr>
          <w:ilvl w:val="0"/>
          <w:numId w:val="1"/>
        </w:numPr>
        <w:tabs>
          <w:tab w:val="left" w:pos="1360"/>
        </w:tabs>
        <w:spacing w:before="266"/>
      </w:pPr>
      <w:r>
        <w:rPr>
          <w:spacing w:val="-2"/>
        </w:rPr>
        <w:t>Adjourn</w:t>
      </w:r>
    </w:p>
    <w:p w14:paraId="540250DA" w14:textId="1E9EB4F4" w:rsidR="00622DC8" w:rsidRPr="00C37B06" w:rsidRDefault="00243913">
      <w:pPr>
        <w:pStyle w:val="ListParagraph"/>
        <w:numPr>
          <w:ilvl w:val="1"/>
          <w:numId w:val="1"/>
        </w:numPr>
        <w:tabs>
          <w:tab w:val="left" w:pos="1719"/>
        </w:tabs>
        <w:spacing w:before="25"/>
        <w:ind w:left="1719" w:hanging="359"/>
        <w:rPr>
          <w:i/>
          <w:iCs/>
          <w:sz w:val="20"/>
          <w:szCs w:val="20"/>
        </w:rPr>
      </w:pPr>
      <w:r>
        <w:rPr>
          <w:spacing w:val="-2"/>
        </w:rPr>
        <w:t>Responsibility</w:t>
      </w:r>
      <w:r>
        <w:rPr>
          <w:spacing w:val="15"/>
        </w:rPr>
        <w:t xml:space="preserve"> </w:t>
      </w:r>
      <w:r>
        <w:rPr>
          <w:spacing w:val="-2"/>
        </w:rPr>
        <w:t>Statement</w:t>
      </w:r>
      <w:r w:rsidR="00C37B06">
        <w:rPr>
          <w:spacing w:val="-2"/>
        </w:rPr>
        <w:t xml:space="preserve">: </w:t>
      </w:r>
      <w:r w:rsidR="00C37B06" w:rsidRPr="00C37B06">
        <w:rPr>
          <w:i/>
          <w:iCs/>
          <w:spacing w:val="-2"/>
          <w:sz w:val="20"/>
          <w:szCs w:val="20"/>
        </w:rPr>
        <w:t>“I am responsible. When anyone, anywhere reaches out for help, I want the hand of AA always to be there; and for that, I am responsible.”</w:t>
      </w:r>
    </w:p>
    <w:sectPr w:rsidR="00622DC8" w:rsidRPr="00C37B06">
      <w:type w:val="continuous"/>
      <w:pgSz w:w="12240" w:h="15840"/>
      <w:pgMar w:top="740" w:right="1020" w:bottom="280" w:left="800" w:header="720" w:footer="720" w:gutter="0"/>
      <w:pgBorders w:offsetFrom="page">
        <w:top w:val="single" w:sz="24" w:space="24" w:color="FFC000"/>
        <w:left w:val="single" w:sz="24" w:space="24" w:color="FFC000"/>
        <w:bottom w:val="single" w:sz="24" w:space="24" w:color="FFC000"/>
        <w:right w:val="single" w:sz="24" w:space="24" w:color="FFC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32D37"/>
    <w:multiLevelType w:val="hybridMultilevel"/>
    <w:tmpl w:val="3A2C3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361D9E"/>
    <w:multiLevelType w:val="hybridMultilevel"/>
    <w:tmpl w:val="DD60650E"/>
    <w:lvl w:ilvl="0" w:tplc="2D64AFA6">
      <w:start w:val="1"/>
      <w:numFmt w:val="upperRoman"/>
      <w:lvlText w:val="%1."/>
      <w:lvlJc w:val="left"/>
      <w:pPr>
        <w:ind w:left="1360" w:hanging="720"/>
      </w:pPr>
      <w:rPr>
        <w:rFonts w:ascii="Calibri" w:eastAsia="Calibri" w:hAnsi="Calibri" w:cs="Calibri" w:hint="default"/>
        <w:b w:val="0"/>
        <w:bCs w:val="0"/>
        <w:i w:val="0"/>
        <w:iCs w:val="0"/>
        <w:spacing w:val="0"/>
        <w:w w:val="100"/>
        <w:sz w:val="28"/>
        <w:szCs w:val="28"/>
        <w:lang w:val="en-US" w:eastAsia="en-US" w:bidi="ar-SA"/>
      </w:rPr>
    </w:lvl>
    <w:lvl w:ilvl="1" w:tplc="DE449988">
      <w:start w:val="1"/>
      <w:numFmt w:val="lowerLetter"/>
      <w:lvlText w:val="%2."/>
      <w:lvlJc w:val="left"/>
      <w:pPr>
        <w:ind w:left="1720" w:hanging="360"/>
      </w:pPr>
      <w:rPr>
        <w:rFonts w:ascii="Calibri" w:eastAsia="Calibri" w:hAnsi="Calibri" w:cs="Calibri" w:hint="default"/>
        <w:b w:val="0"/>
        <w:bCs w:val="0"/>
        <w:i w:val="0"/>
        <w:iCs w:val="0"/>
        <w:spacing w:val="0"/>
        <w:w w:val="100"/>
        <w:sz w:val="24"/>
        <w:szCs w:val="24"/>
        <w:lang w:val="en-US" w:eastAsia="en-US" w:bidi="ar-SA"/>
      </w:rPr>
    </w:lvl>
    <w:lvl w:ilvl="2" w:tplc="5B845FA8">
      <w:numFmt w:val="bullet"/>
      <w:lvlText w:val="•"/>
      <w:lvlJc w:val="left"/>
      <w:pPr>
        <w:ind w:left="2686" w:hanging="360"/>
      </w:pPr>
      <w:rPr>
        <w:rFonts w:hint="default"/>
        <w:lang w:val="en-US" w:eastAsia="en-US" w:bidi="ar-SA"/>
      </w:rPr>
    </w:lvl>
    <w:lvl w:ilvl="3" w:tplc="07F47A4A">
      <w:numFmt w:val="bullet"/>
      <w:lvlText w:val="•"/>
      <w:lvlJc w:val="left"/>
      <w:pPr>
        <w:ind w:left="3653" w:hanging="360"/>
      </w:pPr>
      <w:rPr>
        <w:rFonts w:hint="default"/>
        <w:lang w:val="en-US" w:eastAsia="en-US" w:bidi="ar-SA"/>
      </w:rPr>
    </w:lvl>
    <w:lvl w:ilvl="4" w:tplc="CE505672">
      <w:numFmt w:val="bullet"/>
      <w:lvlText w:val="•"/>
      <w:lvlJc w:val="left"/>
      <w:pPr>
        <w:ind w:left="4620" w:hanging="360"/>
      </w:pPr>
      <w:rPr>
        <w:rFonts w:hint="default"/>
        <w:lang w:val="en-US" w:eastAsia="en-US" w:bidi="ar-SA"/>
      </w:rPr>
    </w:lvl>
    <w:lvl w:ilvl="5" w:tplc="ECD64D54">
      <w:numFmt w:val="bullet"/>
      <w:lvlText w:val="•"/>
      <w:lvlJc w:val="left"/>
      <w:pPr>
        <w:ind w:left="5586" w:hanging="360"/>
      </w:pPr>
      <w:rPr>
        <w:rFonts w:hint="default"/>
        <w:lang w:val="en-US" w:eastAsia="en-US" w:bidi="ar-SA"/>
      </w:rPr>
    </w:lvl>
    <w:lvl w:ilvl="6" w:tplc="F60A951E">
      <w:numFmt w:val="bullet"/>
      <w:lvlText w:val="•"/>
      <w:lvlJc w:val="left"/>
      <w:pPr>
        <w:ind w:left="6553" w:hanging="360"/>
      </w:pPr>
      <w:rPr>
        <w:rFonts w:hint="default"/>
        <w:lang w:val="en-US" w:eastAsia="en-US" w:bidi="ar-SA"/>
      </w:rPr>
    </w:lvl>
    <w:lvl w:ilvl="7" w:tplc="21701556">
      <w:numFmt w:val="bullet"/>
      <w:lvlText w:val="•"/>
      <w:lvlJc w:val="left"/>
      <w:pPr>
        <w:ind w:left="7520" w:hanging="360"/>
      </w:pPr>
      <w:rPr>
        <w:rFonts w:hint="default"/>
        <w:lang w:val="en-US" w:eastAsia="en-US" w:bidi="ar-SA"/>
      </w:rPr>
    </w:lvl>
    <w:lvl w:ilvl="8" w:tplc="D37498DC">
      <w:numFmt w:val="bullet"/>
      <w:lvlText w:val="•"/>
      <w:lvlJc w:val="left"/>
      <w:pPr>
        <w:ind w:left="8486" w:hanging="360"/>
      </w:pPr>
      <w:rPr>
        <w:rFonts w:hint="default"/>
        <w:lang w:val="en-US" w:eastAsia="en-US" w:bidi="ar-SA"/>
      </w:rPr>
    </w:lvl>
  </w:abstractNum>
  <w:num w:numId="1" w16cid:durableId="840004117">
    <w:abstractNumId w:val="1"/>
  </w:num>
  <w:num w:numId="2" w16cid:durableId="1205482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DC8"/>
    <w:rsid w:val="00003951"/>
    <w:rsid w:val="00053335"/>
    <w:rsid w:val="000E6E35"/>
    <w:rsid w:val="000E7965"/>
    <w:rsid w:val="0017234D"/>
    <w:rsid w:val="001B5B1C"/>
    <w:rsid w:val="00243913"/>
    <w:rsid w:val="002818D7"/>
    <w:rsid w:val="002F5C96"/>
    <w:rsid w:val="003F0CFD"/>
    <w:rsid w:val="00586D96"/>
    <w:rsid w:val="005E59F9"/>
    <w:rsid w:val="0060382F"/>
    <w:rsid w:val="00622DC8"/>
    <w:rsid w:val="00681307"/>
    <w:rsid w:val="0074565C"/>
    <w:rsid w:val="007932CA"/>
    <w:rsid w:val="007B5E71"/>
    <w:rsid w:val="00955898"/>
    <w:rsid w:val="00B8126F"/>
    <w:rsid w:val="00BC242A"/>
    <w:rsid w:val="00BD287B"/>
    <w:rsid w:val="00C10DA4"/>
    <w:rsid w:val="00C37B06"/>
    <w:rsid w:val="00CC4E97"/>
    <w:rsid w:val="00CD547A"/>
    <w:rsid w:val="00CE5F1D"/>
    <w:rsid w:val="00D85BBF"/>
    <w:rsid w:val="00E050F5"/>
    <w:rsid w:val="00F92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43158"/>
  <w15:docId w15:val="{3D273548-8FC0-4BAC-891E-36F69FB55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1360" w:hanging="720"/>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719" w:hanging="359"/>
    </w:pPr>
  </w:style>
  <w:style w:type="paragraph" w:styleId="Title">
    <w:name w:val="Title"/>
    <w:basedOn w:val="Normal"/>
    <w:uiPriority w:val="10"/>
    <w:qFormat/>
    <w:pPr>
      <w:spacing w:before="257"/>
      <w:ind w:left="2241" w:right="4"/>
      <w:jc w:val="center"/>
    </w:pPr>
    <w:rPr>
      <w:sz w:val="48"/>
      <w:szCs w:val="48"/>
    </w:rPr>
  </w:style>
  <w:style w:type="paragraph" w:styleId="ListParagraph">
    <w:name w:val="List Paragraph"/>
    <w:basedOn w:val="Normal"/>
    <w:uiPriority w:val="1"/>
    <w:qFormat/>
    <w:pPr>
      <w:ind w:left="1719" w:hanging="359"/>
    </w:pPr>
  </w:style>
  <w:style w:type="paragraph" w:customStyle="1" w:styleId="TableParagraph">
    <w:name w:val="Table Paragraph"/>
    <w:basedOn w:val="Normal"/>
    <w:uiPriority w:val="1"/>
    <w:qFormat/>
    <w:pPr>
      <w:spacing w:before="1"/>
      <w:ind w:left="108"/>
    </w:pPr>
  </w:style>
  <w:style w:type="paragraph" w:styleId="NormalWeb">
    <w:name w:val="Normal (Web)"/>
    <w:basedOn w:val="Normal"/>
    <w:uiPriority w:val="99"/>
    <w:unhideWhenUsed/>
    <w:rsid w:val="00BD287B"/>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73640">
      <w:bodyDiv w:val="1"/>
      <w:marLeft w:val="0"/>
      <w:marRight w:val="0"/>
      <w:marTop w:val="0"/>
      <w:marBottom w:val="0"/>
      <w:divBdr>
        <w:top w:val="none" w:sz="0" w:space="0" w:color="auto"/>
        <w:left w:val="none" w:sz="0" w:space="0" w:color="auto"/>
        <w:bottom w:val="none" w:sz="0" w:space="0" w:color="auto"/>
        <w:right w:val="none" w:sz="0" w:space="0" w:color="auto"/>
      </w:divBdr>
    </w:div>
    <w:div w:id="554513698">
      <w:bodyDiv w:val="1"/>
      <w:marLeft w:val="0"/>
      <w:marRight w:val="0"/>
      <w:marTop w:val="0"/>
      <w:marBottom w:val="0"/>
      <w:divBdr>
        <w:top w:val="none" w:sz="0" w:space="0" w:color="auto"/>
        <w:left w:val="none" w:sz="0" w:space="0" w:color="auto"/>
        <w:bottom w:val="none" w:sz="0" w:space="0" w:color="auto"/>
        <w:right w:val="none" w:sz="0" w:space="0" w:color="auto"/>
      </w:divBdr>
    </w:div>
    <w:div w:id="935134457">
      <w:bodyDiv w:val="1"/>
      <w:marLeft w:val="0"/>
      <w:marRight w:val="0"/>
      <w:marTop w:val="0"/>
      <w:marBottom w:val="0"/>
      <w:divBdr>
        <w:top w:val="none" w:sz="0" w:space="0" w:color="auto"/>
        <w:left w:val="none" w:sz="0" w:space="0" w:color="auto"/>
        <w:bottom w:val="none" w:sz="0" w:space="0" w:color="auto"/>
        <w:right w:val="none" w:sz="0" w:space="0" w:color="auto"/>
      </w:divBdr>
    </w:div>
    <w:div w:id="1008168161">
      <w:bodyDiv w:val="1"/>
      <w:marLeft w:val="0"/>
      <w:marRight w:val="0"/>
      <w:marTop w:val="0"/>
      <w:marBottom w:val="0"/>
      <w:divBdr>
        <w:top w:val="none" w:sz="0" w:space="0" w:color="auto"/>
        <w:left w:val="none" w:sz="0" w:space="0" w:color="auto"/>
        <w:bottom w:val="none" w:sz="0" w:space="0" w:color="auto"/>
        <w:right w:val="none" w:sz="0" w:space="0" w:color="auto"/>
      </w:divBdr>
    </w:div>
    <w:div w:id="1018237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oom.us/1/223661330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564</Words>
  <Characters>2568</Characters>
  <Application>Microsoft Office Word</Application>
  <DocSecurity>0</DocSecurity>
  <Lines>2568</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Christina Arrostuto</dc:creator>
  <cp:lastModifiedBy>MAXWELL, THERESA</cp:lastModifiedBy>
  <cp:revision>3</cp:revision>
  <cp:lastPrinted>2025-01-26T22:59:00Z</cp:lastPrinted>
  <dcterms:created xsi:type="dcterms:W3CDTF">2026-01-26T17:57:00Z</dcterms:created>
  <dcterms:modified xsi:type="dcterms:W3CDTF">2026-01-26T17:58:00Z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2024-08-26T00:00:00Z</vt:filetime>
  </property>
  <property fmtid="{D5CDD505-2E9C-101B-9397-08002B2CF9AE}" pid="3" name="Creator">
    <vt:lpwstr>Microsoft® Word for Microsoft 365</vt:lpwstr>
  </property>
  <property fmtid="{D5CDD505-2E9C-101B-9397-08002B2CF9AE}" pid="4" name="LastSaved">
    <vt:filetime>2024-09-06T00:00:00Z</vt:filetime>
  </property>
  <property fmtid="{D5CDD505-2E9C-101B-9397-08002B2CF9AE}" pid="5" name="Producer">
    <vt:lpwstr>Microsoft® Word for Microsoft 365</vt:lpwstr>
  </property>
</Properties>
</file>